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CD0FEF" w:rsidTr="00CD0FEF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CD0FEF" w:rsidRDefault="00CD0F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CD0FEF" w:rsidRDefault="00CD0F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CD0FEF" w:rsidRDefault="00CD0FEF">
            <w:pPr>
              <w:widowControl w:val="0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28.03.2016</w:t>
            </w:r>
            <w:proofErr w:type="gramEnd"/>
            <w:r>
              <w:rPr>
                <w:i/>
                <w:sz w:val="28"/>
                <w:szCs w:val="28"/>
                <w:u w:val="single"/>
                <w:lang w:eastAsia="en-US"/>
              </w:rPr>
              <w:t xml:space="preserve">   № 555-р</w:t>
            </w:r>
          </w:p>
          <w:p w:rsidR="00CD0FEF" w:rsidRDefault="00CD0FEF">
            <w:pPr>
              <w:jc w:val="center"/>
              <w:rPr>
                <w:i/>
                <w:sz w:val="28"/>
                <w:u w:val="single"/>
                <w:lang w:eastAsia="en-US"/>
              </w:rPr>
            </w:pPr>
          </w:p>
          <w:p w:rsidR="00CD0FEF" w:rsidRDefault="00CD0FEF">
            <w:pPr>
              <w:jc w:val="center"/>
              <w:rPr>
                <w:i/>
                <w:sz w:val="28"/>
                <w:u w:val="single"/>
                <w:lang w:eastAsia="en-US"/>
              </w:rPr>
            </w:pPr>
          </w:p>
          <w:p w:rsidR="00CD0FEF" w:rsidRDefault="00CD0F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D0FEF" w:rsidRDefault="00CD0FEF" w:rsidP="00CD0FEF">
      <w:pPr>
        <w:shd w:val="clear" w:color="auto" w:fill="FFFFFF"/>
        <w:ind w:left="2362" w:right="2410"/>
        <w:jc w:val="center"/>
        <w:rPr>
          <w:sz w:val="28"/>
          <w:szCs w:val="28"/>
        </w:rPr>
      </w:pPr>
    </w:p>
    <w:p w:rsidR="00CD0FEF" w:rsidRDefault="00CD0FEF" w:rsidP="00CD0FEF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</w:p>
    <w:p w:rsidR="00CD0FEF" w:rsidRDefault="00CD0FEF" w:rsidP="00CD0FEF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CD0FEF" w:rsidRDefault="00CD0FEF" w:rsidP="00CD0FE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CD0FEF" w:rsidRDefault="00CD0FEF" w:rsidP="00CD0FE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CD0FEF" w:rsidRDefault="00CD0FEF" w:rsidP="00CD0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CD0FEF" w:rsidRDefault="00CD0FEF" w:rsidP="00CD0F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</w:p>
    <w:p w:rsidR="00CD0FEF" w:rsidRDefault="00CD0FEF" w:rsidP="00CD0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 муниципальной службы:</w:t>
      </w:r>
    </w:p>
    <w:p w:rsidR="00CD0FEF" w:rsidRDefault="00CD0FEF" w:rsidP="00CD0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 Комитета по управлению имуществом;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 - начальник отдела учета и отчетности Финансового управления;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Управления по опеке и попечительству;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общего отдела Управления делами;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финансово-хозяйственного отдела Управления делами; 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экономики, прогнозирования, аналитической деятельности и статистики Комитета по экономике;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администратор Управления по работе с территориями;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Управления развития предпринимательства и потребительского рынка Администрации;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пресс-службы и связям со средствами массовой информации;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методологии и анализа в сфере закупок Комитета по образованию;</w:t>
      </w:r>
    </w:p>
    <w:p w:rsidR="00CD0FEF" w:rsidRDefault="00CD0FEF" w:rsidP="00CD0FEF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методологии и анализа в сфере закупок Комитета по образованию;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санитарного контроля городских территорий Управления жилищно-коммунального хозяйства и благоустройства;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 отдела финансово-экономической и кадровой работы Управления по чрезвычайным ситуациям.</w:t>
      </w:r>
    </w:p>
    <w:p w:rsidR="00CD0FEF" w:rsidRDefault="00CD0FEF" w:rsidP="00CD0FEF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производится на конкурсной основе.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Критерии отбора для включения в резерв управленческих кадров Администрации муниципального образования «Город Майкоп» (далее – резерв):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высшее профессиональное, соответствующее направлению деятельности структурного подразделения;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стажу муниципальной службы (государственной службы) или стажу (опыту) работы по специальности: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ведущие должности муниципальной службы (заместитель руководителя управления) - минимальный стаж муниципальной службы (государственной службы) не менее двух лет или стаж (опыт) работы по специальности не менее трех лет;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старшие должности муниципальной службы (администратор, главный специалист, ведущий специалист) - без предъявления требований к стажу (опыту) работы;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профессиональным знаниям и навыкам (ведущие должности): знание Конституции Российской Федерации и федерального законодательства, регулирующего деятельность органов местного самоуправления и муниципальной службы, Конституции и законодательства Республики Адыгея, регулирующего деятельность органов местного самоуправления, муниципальной службы, Устава муниципального образования, нормативных требований охраны труда и противопожарной безопасности, порядка работы с информацией, составляющей </w:t>
      </w:r>
      <w:proofErr w:type="spellStart"/>
      <w:r>
        <w:rPr>
          <w:sz w:val="28"/>
          <w:szCs w:val="28"/>
        </w:rPr>
        <w:t>гостайну</w:t>
      </w:r>
      <w:proofErr w:type="spellEnd"/>
      <w:r>
        <w:rPr>
          <w:sz w:val="28"/>
          <w:szCs w:val="28"/>
        </w:rPr>
        <w:t xml:space="preserve"> и служебную тайну, основ управления и организации труда, норм делового общения; правовые основы в области информационно-коммуникационных технологий,</w:t>
      </w:r>
      <w:r>
        <w:t xml:space="preserve"> </w:t>
      </w:r>
      <w:r>
        <w:rPr>
          <w:sz w:val="28"/>
          <w:szCs w:val="28"/>
        </w:rPr>
        <w:t xml:space="preserve">включая использование возможностей межведомственного документооборота, экономики, планирования, бухгалтерского учета и др.; 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работы, владение приемами выстраивания межличностных отношений,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Интернет; управления электронной почтой; владение официально-деловым стилем современного русского языка, общие вопросы в области обеспечения информационной безопасности;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 профессиональным знаниям и навыкам (старшие должности): знание федерального законодательства, и законодательства Республики Адыгея, регулирующего деятельность органов местного самоуправления, муниципальной службы, Устав муниципального образования, нормативно-правовые акты, относящиеся к компетенции отдела, Администрации, структуру и организацию работы Администрации, правила и нормы охраны труда; основ в области информационно-коммуникационных технологий; основы делопроизводства и др.; иметь профессиональные навыки работы по взаимодействию с органами местного самоуправления, организациями, с соответствующими специалистами других муниципальных органов, ведомств и организаций муниципального образования; обеспечения выполнения поставленных руководством задач; планирования служебного времени; подготовки служебных документов;   владения оргтехникой и современными средствами  работы с информацией и документами; владения информационно-коммуникационными технологиями, в том числе сетью «Интернет», навыки делового общения, и др.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анкета установленного образца, утвержденного Распоряжением Правительства Российской Федерации от 26 мая 2005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667-р;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о согласии на обработку персональных данных;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или заменяющего его документа;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копии документов воинского учета для военнообязанных и лиц, подлежащих призыву на военную службу;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Представленные документы подлежат возврату и не рассматриваются в случаях: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несвоевременного представления документов или представления их не в полном объеме, с нарушением правил их оформления;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представления подложных документов или заведомо ложных сведений;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несоответствия представленных документов критериям отбора.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предъявляются гражданином, изъявившим желание участвовать в конкурсе, не позднее  10 дней со дня опубликования настоящего объявления о проведении конкурса в газете «Майкопские новости»,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21, каб.303 (3 этаж) по рабочим дням с 9-00 час до 13-00 час и с 14-00 час до 18-00 час (в пятницу – до 17-00 час).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11.04.2016 в 14-30 час.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21, Малый зал.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Резерв управленческих кадров Администрации муниципального образования «Город Майкоп» утверждается Главой муниципального образования «Город Майкоп».</w:t>
      </w:r>
    </w:p>
    <w:p w:rsidR="00CD0FEF" w:rsidRDefault="00CD0FEF" w:rsidP="00CD0FEF">
      <w:pPr>
        <w:ind w:firstLine="708"/>
        <w:jc w:val="both"/>
        <w:rPr>
          <w:sz w:val="28"/>
          <w:szCs w:val="28"/>
        </w:rPr>
      </w:pPr>
    </w:p>
    <w:p w:rsidR="002360FC" w:rsidRDefault="002360FC" w:rsidP="002360FC">
      <w:pPr>
        <w:jc w:val="both"/>
        <w:rPr>
          <w:sz w:val="24"/>
          <w:szCs w:val="24"/>
        </w:rPr>
      </w:pPr>
      <w:bookmarkStart w:id="0" w:name="_GoBack"/>
      <w:bookmarkEnd w:id="0"/>
    </w:p>
    <w:p w:rsidR="002360FC" w:rsidRDefault="002360FC" w:rsidP="002360FC">
      <w:pPr>
        <w:tabs>
          <w:tab w:val="left" w:pos="8127"/>
        </w:tabs>
        <w:jc w:val="right"/>
        <w:rPr>
          <w:sz w:val="24"/>
          <w:szCs w:val="24"/>
        </w:rPr>
      </w:pPr>
      <w:bookmarkStart w:id="1" w:name="sub_1200"/>
      <w:r>
        <w:rPr>
          <w:sz w:val="24"/>
          <w:szCs w:val="24"/>
        </w:rPr>
        <w:t xml:space="preserve">                                                                  </w:t>
      </w:r>
    </w:p>
    <w:p w:rsidR="002360FC" w:rsidRDefault="002360FC" w:rsidP="002360FC">
      <w:pPr>
        <w:rPr>
          <w:sz w:val="24"/>
          <w:szCs w:val="24"/>
        </w:rPr>
        <w:sectPr w:rsidR="002360FC" w:rsidSect="00110021">
          <w:headerReference w:type="default" r:id="rId8"/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2360FC" w:rsidRDefault="002360FC" w:rsidP="002360FC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                                                                        Приложение </w:t>
      </w:r>
    </w:p>
    <w:bookmarkEnd w:id="1"/>
    <w:p w:rsidR="002360FC" w:rsidRDefault="002360FC" w:rsidP="002360F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25E71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r w:rsidR="00025E71" w:rsidRPr="00025E71">
        <w:rPr>
          <w:rFonts w:ascii="Courier New" w:eastAsiaTheme="minorHAnsi" w:hAnsi="Courier New" w:cs="Courier New"/>
          <w:sz w:val="28"/>
          <w:szCs w:val="28"/>
          <w:lang w:eastAsia="en-US"/>
        </w:rPr>
        <w:t>ОБРАЗЕЦ</w:t>
      </w:r>
      <w:r w:rsidRPr="00025E71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Председателю конкурсной комиссии </w:t>
      </w:r>
    </w:p>
    <w:p w:rsidR="002360FC" w:rsidRDefault="00025E71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Администрации </w:t>
      </w:r>
      <w:r w:rsidR="002360F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муниципального образования 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</w:t>
      </w:r>
    </w:p>
    <w:p w:rsidR="002360FC" w:rsidRDefault="002360FC" w:rsidP="002360F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2360FC" w:rsidRDefault="00C820E6" w:rsidP="002360FC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9" w:anchor="sub_47" w:history="1">
        <w:r w:rsidR="002360FC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2360FC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2360FC" w:rsidRDefault="002360FC" w:rsidP="002360FC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360FC" w:rsidRDefault="002360FC" w:rsidP="002360F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360FC" w:rsidRDefault="002360FC" w:rsidP="00025E71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Прошу допустить меня к участию в конкурсе </w:t>
      </w:r>
      <w:r w:rsidR="00025E71" w:rsidRPr="00025E71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 формированию резерва управленческих кадров Администрации муниципального образования «Город Майкоп»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</w:t>
      </w:r>
      <w:r w:rsidR="00025E71">
        <w:rPr>
          <w:rFonts w:ascii="Courier New" w:eastAsiaTheme="minorHAnsi" w:hAnsi="Courier New" w:cs="Courier New"/>
          <w:sz w:val="22"/>
          <w:szCs w:val="22"/>
          <w:lang w:eastAsia="en-US"/>
        </w:rPr>
        <w:t>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(расшифровка подписи)</w:t>
      </w:r>
    </w:p>
    <w:p w:rsidR="002360FC" w:rsidRDefault="002360FC" w:rsidP="002360F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2360FC" w:rsidRDefault="002360FC" w:rsidP="002360FC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bookmarkStart w:id="2" w:name="sub_47"/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* Заявление оформляется в рукописном виде.</w:t>
      </w:r>
    </w:p>
    <w:bookmarkEnd w:id="2"/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</w:p>
    <w:p w:rsidR="002360FC" w:rsidRDefault="002360FC" w:rsidP="002360FC">
      <w:pPr>
        <w:sectPr w:rsidR="002360FC" w:rsidSect="00025E71">
          <w:pgSz w:w="11906" w:h="16838"/>
          <w:pgMar w:top="1134" w:right="849" w:bottom="1134" w:left="1701" w:header="709" w:footer="709" w:gutter="0"/>
          <w:cols w:space="720"/>
        </w:sectPr>
      </w:pP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2360FC" w:rsidRDefault="002360FC" w:rsidP="002360FC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2360FC" w:rsidRDefault="002360FC" w:rsidP="002360F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2360FC" w:rsidRDefault="002360FC" w:rsidP="002360FC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2360FC" w:rsidTr="00A27981">
        <w:trPr>
          <w:cantSplit/>
          <w:trHeight w:val="1000"/>
        </w:trPr>
        <w:tc>
          <w:tcPr>
            <w:tcW w:w="7966" w:type="dxa"/>
            <w:gridSpan w:val="5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2360FC" w:rsidTr="00A27981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  <w:trHeight w:val="414"/>
        </w:trPr>
        <w:tc>
          <w:tcPr>
            <w:tcW w:w="364" w:type="dxa"/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  <w:trHeight w:val="169"/>
        </w:trPr>
        <w:tc>
          <w:tcPr>
            <w:tcW w:w="364" w:type="dxa"/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0FC" w:rsidRDefault="002360FC" w:rsidP="00A27981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360FC" w:rsidRDefault="002360FC" w:rsidP="002360FC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360FC" w:rsidRDefault="002360FC" w:rsidP="002360FC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2360FC" w:rsidTr="00A27981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360FC" w:rsidRDefault="002360FC" w:rsidP="002360FC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jc w:val="both"/>
        <w:rPr>
          <w:sz w:val="24"/>
          <w:szCs w:val="24"/>
        </w:rPr>
      </w:pPr>
    </w:p>
    <w:p w:rsidR="002360FC" w:rsidRDefault="002360FC" w:rsidP="002360F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2360FC" w:rsidRDefault="002360FC" w:rsidP="002360FC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360FC" w:rsidRDefault="002360FC" w:rsidP="002360FC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2360FC" w:rsidRDefault="002360FC" w:rsidP="002360FC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2360FC" w:rsidRDefault="002360FC" w:rsidP="002360FC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2360FC" w:rsidRDefault="002360FC" w:rsidP="002360FC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2360FC" w:rsidRDefault="002360FC" w:rsidP="002360FC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rPr>
          <w:sz w:val="24"/>
          <w:szCs w:val="24"/>
        </w:rPr>
      </w:pPr>
    </w:p>
    <w:p w:rsidR="002360FC" w:rsidRDefault="002360FC" w:rsidP="002360F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360FC" w:rsidRDefault="002360FC" w:rsidP="002360F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2360FC" w:rsidRDefault="002360FC" w:rsidP="002360FC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2360FC" w:rsidTr="00A27981">
        <w:tc>
          <w:tcPr>
            <w:tcW w:w="170" w:type="dxa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2360FC" w:rsidRDefault="002360FC" w:rsidP="00A27981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60FC" w:rsidRDefault="002360FC" w:rsidP="002360FC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2360FC" w:rsidTr="00A27981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2360FC" w:rsidTr="00A27981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2360FC" w:rsidRDefault="002360FC" w:rsidP="00A27981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60FC" w:rsidTr="00A27981">
        <w:trPr>
          <w:gridAfter w:val="1"/>
          <w:wAfter w:w="25" w:type="dxa"/>
          <w:trHeight w:val="225"/>
        </w:trPr>
        <w:tc>
          <w:tcPr>
            <w:tcW w:w="150" w:type="dxa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2360FC" w:rsidRDefault="002360FC" w:rsidP="00A27981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2360FC" w:rsidRDefault="002360FC" w:rsidP="00A2798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2360FC" w:rsidRDefault="002360FC" w:rsidP="002360FC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2360FC" w:rsidRDefault="002360FC" w:rsidP="002360FC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</w:t>
      </w:r>
      <w:proofErr w:type="gramStart"/>
      <w:r>
        <w:rPr>
          <w:spacing w:val="-13"/>
          <w:sz w:val="24"/>
          <w:szCs w:val="24"/>
        </w:rPr>
        <w:t>В</w:t>
      </w:r>
      <w:proofErr w:type="gramEnd"/>
      <w:r>
        <w:rPr>
          <w:spacing w:val="-13"/>
          <w:sz w:val="24"/>
          <w:szCs w:val="24"/>
        </w:rPr>
        <w:t xml:space="preserve">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2360FC" w:rsidRDefault="002360FC" w:rsidP="002360FC">
      <w:pPr>
        <w:jc w:val="both"/>
        <w:rPr>
          <w:spacing w:val="-13"/>
          <w:sz w:val="24"/>
          <w:szCs w:val="24"/>
        </w:rPr>
      </w:pPr>
    </w:p>
    <w:p w:rsidR="002360FC" w:rsidRDefault="002360FC" w:rsidP="002360FC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2360FC" w:rsidRDefault="002360FC" w:rsidP="002360FC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2360FC" w:rsidRDefault="002360FC" w:rsidP="002360FC">
      <w:pPr>
        <w:jc w:val="both"/>
        <w:rPr>
          <w:spacing w:val="-13"/>
          <w:sz w:val="24"/>
          <w:szCs w:val="24"/>
        </w:rPr>
      </w:pPr>
    </w:p>
    <w:p w:rsidR="002360FC" w:rsidRDefault="002360FC" w:rsidP="002360FC">
      <w:pPr>
        <w:jc w:val="both"/>
        <w:rPr>
          <w:spacing w:val="-13"/>
          <w:sz w:val="24"/>
          <w:szCs w:val="24"/>
        </w:rPr>
      </w:pPr>
    </w:p>
    <w:p w:rsidR="002360FC" w:rsidRDefault="002360FC" w:rsidP="002360FC">
      <w:pPr>
        <w:jc w:val="both"/>
        <w:rPr>
          <w:spacing w:val="-13"/>
          <w:sz w:val="24"/>
          <w:szCs w:val="24"/>
        </w:rPr>
      </w:pPr>
    </w:p>
    <w:p w:rsidR="002360FC" w:rsidRDefault="002360FC" w:rsidP="002360FC">
      <w:pPr>
        <w:rPr>
          <w:spacing w:val="-13"/>
          <w:sz w:val="28"/>
          <w:szCs w:val="28"/>
        </w:rPr>
        <w:sectPr w:rsidR="002360FC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675EEA" w:rsidRDefault="00675EEA" w:rsidP="00675EEA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</w:t>
      </w:r>
    </w:p>
    <w:p w:rsidR="00025E71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675EEA">
        <w:rPr>
          <w:spacing w:val="-13"/>
          <w:sz w:val="28"/>
          <w:szCs w:val="28"/>
        </w:rPr>
        <w:t xml:space="preserve">Председателю </w:t>
      </w:r>
      <w:r w:rsidR="00025E71" w:rsidRPr="00675EEA">
        <w:rPr>
          <w:spacing w:val="-13"/>
          <w:sz w:val="28"/>
          <w:szCs w:val="28"/>
        </w:rPr>
        <w:t xml:space="preserve"> конкурсной</w:t>
      </w:r>
      <w:proofErr w:type="gramEnd"/>
    </w:p>
    <w:p w:rsidR="00675EEA" w:rsidRPr="00675EEA" w:rsidRDefault="00025E71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r w:rsidR="00675EEA" w:rsidRPr="00675EEA">
        <w:rPr>
          <w:spacing w:val="-13"/>
          <w:sz w:val="28"/>
          <w:szCs w:val="28"/>
        </w:rPr>
        <w:t>комиссии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   </w:t>
      </w:r>
      <w:r w:rsidRPr="00675EEA">
        <w:rPr>
          <w:spacing w:val="-13"/>
          <w:sz w:val="28"/>
          <w:szCs w:val="28"/>
        </w:rPr>
        <w:t>____________________________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(</w:t>
      </w:r>
      <w:proofErr w:type="spellStart"/>
      <w:r w:rsidRPr="00675EEA">
        <w:rPr>
          <w:spacing w:val="-13"/>
          <w:sz w:val="28"/>
          <w:szCs w:val="28"/>
        </w:rPr>
        <w:t>фио</w:t>
      </w:r>
      <w:proofErr w:type="spellEnd"/>
      <w:r w:rsidRPr="00675EEA">
        <w:rPr>
          <w:spacing w:val="-13"/>
          <w:sz w:val="28"/>
          <w:szCs w:val="28"/>
        </w:rPr>
        <w:t>)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675EEA" w:rsidRDefault="00675EEA" w:rsidP="00025E7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 xml:space="preserve">    </w:t>
      </w:r>
    </w:p>
    <w:p w:rsidR="00025E71" w:rsidRPr="00675EEA" w:rsidRDefault="00025E71" w:rsidP="00025E71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675EEA" w:rsidRPr="00675EEA" w:rsidRDefault="00675EEA" w:rsidP="00675EEA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675EEA" w:rsidRPr="00675EEA" w:rsidRDefault="00675EEA" w:rsidP="00675EEA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675EEA" w:rsidRPr="00675EEA" w:rsidRDefault="00675EEA" w:rsidP="00675EEA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(фамилия, имя, отчество)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__________Паспорт 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(серия, номер, кем, когда выдан)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</w:t>
      </w:r>
      <w:r w:rsidR="00025E71"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_______________________________________________________________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025E71" w:rsidRPr="00025E71" w:rsidRDefault="00675EEA" w:rsidP="00025E7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Цель обработки персональных данных - участие в конкурсе </w:t>
      </w:r>
      <w:r w:rsidR="00025E71"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 w:rsidR="00025E71">
        <w:rPr>
          <w:spacing w:val="-13"/>
          <w:sz w:val="28"/>
          <w:szCs w:val="28"/>
        </w:rPr>
        <w:t>.</w:t>
      </w:r>
      <w:r w:rsidR="00025E71" w:rsidRPr="00025E71">
        <w:rPr>
          <w:spacing w:val="-13"/>
          <w:sz w:val="28"/>
          <w:szCs w:val="28"/>
        </w:rPr>
        <w:t xml:space="preserve">    </w:t>
      </w:r>
      <w:r w:rsidR="00025E71" w:rsidRPr="00675EEA">
        <w:rPr>
          <w:spacing w:val="-13"/>
          <w:sz w:val="28"/>
          <w:szCs w:val="28"/>
        </w:rPr>
        <w:t xml:space="preserve"> </w:t>
      </w:r>
      <w:r w:rsidRPr="00675EEA">
        <w:rPr>
          <w:spacing w:val="-13"/>
          <w:sz w:val="28"/>
          <w:szCs w:val="28"/>
        </w:rPr>
        <w:t xml:space="preserve">Настоящее согласие действительно в течение процедуры проведения конкурса </w:t>
      </w:r>
      <w:r w:rsidR="00025E71"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 w:rsidR="00016A06">
        <w:rPr>
          <w:spacing w:val="-13"/>
          <w:sz w:val="28"/>
          <w:szCs w:val="28"/>
        </w:rPr>
        <w:t>.</w:t>
      </w:r>
    </w:p>
    <w:p w:rsidR="00675EEA" w:rsidRPr="00675EEA" w:rsidRDefault="00025E71" w:rsidP="00025E71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025E71">
        <w:rPr>
          <w:spacing w:val="-13"/>
          <w:sz w:val="28"/>
          <w:szCs w:val="28"/>
        </w:rPr>
        <w:t xml:space="preserve">                                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675EEA" w:rsidRPr="00675EEA" w:rsidRDefault="00675EEA" w:rsidP="00675EEA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</w:t>
      </w:r>
      <w:proofErr w:type="gramStart"/>
      <w:r w:rsidRPr="00675EEA">
        <w:rPr>
          <w:spacing w:val="-13"/>
        </w:rPr>
        <w:t xml:space="preserve">дата)   </w:t>
      </w:r>
      <w:proofErr w:type="gramEnd"/>
      <w:r w:rsidRPr="00675EEA">
        <w:rPr>
          <w:spacing w:val="-13"/>
        </w:rPr>
        <w:t xml:space="preserve">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675EEA" w:rsidRPr="00675EEA" w:rsidRDefault="00675EEA" w:rsidP="002360FC">
      <w:pPr>
        <w:tabs>
          <w:tab w:val="center" w:pos="4535"/>
        </w:tabs>
        <w:jc w:val="both"/>
        <w:rPr>
          <w:spacing w:val="-13"/>
        </w:rPr>
      </w:pPr>
    </w:p>
    <w:p w:rsidR="00675EEA" w:rsidRDefault="00675EEA" w:rsidP="002360FC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25E71" w:rsidRDefault="00025E71" w:rsidP="002360FC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sectPr w:rsidR="00025E71" w:rsidSect="00675EEA">
      <w:headerReference w:type="defaul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E6" w:rsidRDefault="00C820E6" w:rsidP="009B6CDA">
      <w:r>
        <w:separator/>
      </w:r>
    </w:p>
  </w:endnote>
  <w:endnote w:type="continuationSeparator" w:id="0">
    <w:p w:rsidR="00C820E6" w:rsidRDefault="00C820E6" w:rsidP="009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E6" w:rsidRDefault="00C820E6" w:rsidP="009B6CDA">
      <w:r>
        <w:separator/>
      </w:r>
    </w:p>
  </w:footnote>
  <w:footnote w:type="continuationSeparator" w:id="0">
    <w:p w:rsidR="00C820E6" w:rsidRDefault="00C820E6" w:rsidP="009B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1401"/>
      <w:docPartObj>
        <w:docPartGallery w:val="Page Numbers (Top of Page)"/>
        <w:docPartUnique/>
      </w:docPartObj>
    </w:sdtPr>
    <w:sdtEndPr/>
    <w:sdtContent>
      <w:p w:rsidR="002360FC" w:rsidRDefault="00236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EF">
          <w:rPr>
            <w:noProof/>
          </w:rPr>
          <w:t>2</w:t>
        </w:r>
        <w:r>
          <w:fldChar w:fldCharType="end"/>
        </w:r>
      </w:p>
    </w:sdtContent>
  </w:sdt>
  <w:p w:rsidR="002360FC" w:rsidRDefault="002360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22640"/>
      <w:docPartObj>
        <w:docPartGallery w:val="Page Numbers (Top of Page)"/>
        <w:docPartUnique/>
      </w:docPartObj>
    </w:sdtPr>
    <w:sdtEndPr/>
    <w:sdtContent>
      <w:p w:rsidR="009B6CDA" w:rsidRDefault="009B6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71">
          <w:rPr>
            <w:noProof/>
          </w:rPr>
          <w:t>11</w:t>
        </w:r>
        <w:r>
          <w:fldChar w:fldCharType="end"/>
        </w:r>
      </w:p>
    </w:sdtContent>
  </w:sdt>
  <w:p w:rsidR="009B6CDA" w:rsidRDefault="009B6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41053"/>
    <w:multiLevelType w:val="hybridMultilevel"/>
    <w:tmpl w:val="2408AAAA"/>
    <w:lvl w:ilvl="0" w:tplc="C7F4960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F74A78"/>
    <w:multiLevelType w:val="hybridMultilevel"/>
    <w:tmpl w:val="8FC2942E"/>
    <w:lvl w:ilvl="0" w:tplc="3B6AA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12A18"/>
    <w:rsid w:val="00016A06"/>
    <w:rsid w:val="00025E71"/>
    <w:rsid w:val="000356EC"/>
    <w:rsid w:val="00054101"/>
    <w:rsid w:val="00091889"/>
    <w:rsid w:val="000A656A"/>
    <w:rsid w:val="000D54C4"/>
    <w:rsid w:val="000E2FFB"/>
    <w:rsid w:val="00110021"/>
    <w:rsid w:val="001140EA"/>
    <w:rsid w:val="00115421"/>
    <w:rsid w:val="0012725F"/>
    <w:rsid w:val="00127E6D"/>
    <w:rsid w:val="00127E84"/>
    <w:rsid w:val="00157181"/>
    <w:rsid w:val="00160876"/>
    <w:rsid w:val="001A4A89"/>
    <w:rsid w:val="001D4881"/>
    <w:rsid w:val="001D7C7E"/>
    <w:rsid w:val="001F697E"/>
    <w:rsid w:val="00203DEB"/>
    <w:rsid w:val="002122C0"/>
    <w:rsid w:val="00227C84"/>
    <w:rsid w:val="002360FC"/>
    <w:rsid w:val="00272550"/>
    <w:rsid w:val="00293BEB"/>
    <w:rsid w:val="00301564"/>
    <w:rsid w:val="003047B3"/>
    <w:rsid w:val="00310D66"/>
    <w:rsid w:val="003129E4"/>
    <w:rsid w:val="00334ED7"/>
    <w:rsid w:val="00363521"/>
    <w:rsid w:val="00367786"/>
    <w:rsid w:val="003B0CB8"/>
    <w:rsid w:val="003D2D1E"/>
    <w:rsid w:val="003F297B"/>
    <w:rsid w:val="003F697F"/>
    <w:rsid w:val="00411855"/>
    <w:rsid w:val="004223C1"/>
    <w:rsid w:val="00422AC6"/>
    <w:rsid w:val="004264C0"/>
    <w:rsid w:val="00427970"/>
    <w:rsid w:val="00445A4D"/>
    <w:rsid w:val="00447F68"/>
    <w:rsid w:val="004718C9"/>
    <w:rsid w:val="00486258"/>
    <w:rsid w:val="00491B62"/>
    <w:rsid w:val="0049604E"/>
    <w:rsid w:val="004B0E93"/>
    <w:rsid w:val="00507B89"/>
    <w:rsid w:val="00514FAD"/>
    <w:rsid w:val="00516513"/>
    <w:rsid w:val="005178C7"/>
    <w:rsid w:val="00525AA6"/>
    <w:rsid w:val="00557B17"/>
    <w:rsid w:val="005701F0"/>
    <w:rsid w:val="005878F9"/>
    <w:rsid w:val="005A49E0"/>
    <w:rsid w:val="005C6698"/>
    <w:rsid w:val="005F401B"/>
    <w:rsid w:val="00640DE3"/>
    <w:rsid w:val="00675EEA"/>
    <w:rsid w:val="0068017F"/>
    <w:rsid w:val="0068026C"/>
    <w:rsid w:val="00680834"/>
    <w:rsid w:val="006A4A95"/>
    <w:rsid w:val="006A6642"/>
    <w:rsid w:val="006C07D5"/>
    <w:rsid w:val="006F0847"/>
    <w:rsid w:val="007170AB"/>
    <w:rsid w:val="00722AA4"/>
    <w:rsid w:val="00752D21"/>
    <w:rsid w:val="007A369E"/>
    <w:rsid w:val="007B2F27"/>
    <w:rsid w:val="007E35C5"/>
    <w:rsid w:val="007F5A00"/>
    <w:rsid w:val="008017E8"/>
    <w:rsid w:val="0080280B"/>
    <w:rsid w:val="008046AD"/>
    <w:rsid w:val="008219EE"/>
    <w:rsid w:val="00833810"/>
    <w:rsid w:val="00870DE8"/>
    <w:rsid w:val="00871FCA"/>
    <w:rsid w:val="00872D77"/>
    <w:rsid w:val="008830AD"/>
    <w:rsid w:val="008A5250"/>
    <w:rsid w:val="008C07CC"/>
    <w:rsid w:val="008C5B36"/>
    <w:rsid w:val="008D7EDF"/>
    <w:rsid w:val="008F349D"/>
    <w:rsid w:val="00902C90"/>
    <w:rsid w:val="00956FB1"/>
    <w:rsid w:val="00963DEB"/>
    <w:rsid w:val="00964604"/>
    <w:rsid w:val="009B47DB"/>
    <w:rsid w:val="009B6708"/>
    <w:rsid w:val="009B6CDA"/>
    <w:rsid w:val="009B6DAB"/>
    <w:rsid w:val="009F6DE0"/>
    <w:rsid w:val="00A06DF8"/>
    <w:rsid w:val="00A17769"/>
    <w:rsid w:val="00A236B1"/>
    <w:rsid w:val="00A8118A"/>
    <w:rsid w:val="00A846F2"/>
    <w:rsid w:val="00A93AAF"/>
    <w:rsid w:val="00A956FC"/>
    <w:rsid w:val="00AA25E6"/>
    <w:rsid w:val="00AB0EF5"/>
    <w:rsid w:val="00AE0B8D"/>
    <w:rsid w:val="00B007C9"/>
    <w:rsid w:val="00B07E6E"/>
    <w:rsid w:val="00B2355C"/>
    <w:rsid w:val="00B269CC"/>
    <w:rsid w:val="00B46E4D"/>
    <w:rsid w:val="00B8703E"/>
    <w:rsid w:val="00BA0ABB"/>
    <w:rsid w:val="00BC1914"/>
    <w:rsid w:val="00BD7F12"/>
    <w:rsid w:val="00BE1C73"/>
    <w:rsid w:val="00BE6ED5"/>
    <w:rsid w:val="00BF268D"/>
    <w:rsid w:val="00BF7889"/>
    <w:rsid w:val="00C011B7"/>
    <w:rsid w:val="00C10B76"/>
    <w:rsid w:val="00C46A1B"/>
    <w:rsid w:val="00C820E6"/>
    <w:rsid w:val="00C82DA3"/>
    <w:rsid w:val="00C85ABB"/>
    <w:rsid w:val="00C93C4C"/>
    <w:rsid w:val="00CA6177"/>
    <w:rsid w:val="00CB0E83"/>
    <w:rsid w:val="00CB5F2C"/>
    <w:rsid w:val="00CC77CE"/>
    <w:rsid w:val="00CD0FEF"/>
    <w:rsid w:val="00CF13D7"/>
    <w:rsid w:val="00D026F0"/>
    <w:rsid w:val="00D13A5D"/>
    <w:rsid w:val="00D40BDC"/>
    <w:rsid w:val="00D41608"/>
    <w:rsid w:val="00D41E37"/>
    <w:rsid w:val="00D459A6"/>
    <w:rsid w:val="00D50EDF"/>
    <w:rsid w:val="00D6645C"/>
    <w:rsid w:val="00D920F8"/>
    <w:rsid w:val="00DA252E"/>
    <w:rsid w:val="00DF0260"/>
    <w:rsid w:val="00DF4BA6"/>
    <w:rsid w:val="00E0074B"/>
    <w:rsid w:val="00E07C44"/>
    <w:rsid w:val="00E170C5"/>
    <w:rsid w:val="00E27663"/>
    <w:rsid w:val="00E3098A"/>
    <w:rsid w:val="00E315F6"/>
    <w:rsid w:val="00E31E31"/>
    <w:rsid w:val="00E57333"/>
    <w:rsid w:val="00E93E7F"/>
    <w:rsid w:val="00EC1CE5"/>
    <w:rsid w:val="00EC4BC1"/>
    <w:rsid w:val="00EF7EC5"/>
    <w:rsid w:val="00F06190"/>
    <w:rsid w:val="00F1554B"/>
    <w:rsid w:val="00F15DC4"/>
    <w:rsid w:val="00F76F57"/>
    <w:rsid w:val="00F97623"/>
    <w:rsid w:val="00FA42B5"/>
    <w:rsid w:val="00FB48DA"/>
    <w:rsid w:val="00FC7096"/>
    <w:rsid w:val="00FD2458"/>
    <w:rsid w:val="00FF3EF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8A601-2F1B-4104-9786-088BEFE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D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2421-3ECE-4D33-92C3-22C70CA6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11</cp:revision>
  <cp:lastPrinted>2016-01-13T07:47:00Z</cp:lastPrinted>
  <dcterms:created xsi:type="dcterms:W3CDTF">2016-03-16T13:53:00Z</dcterms:created>
  <dcterms:modified xsi:type="dcterms:W3CDTF">2016-03-29T06:14:00Z</dcterms:modified>
</cp:coreProperties>
</file>